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96DA" w14:textId="77777777" w:rsidR="001D59A7" w:rsidRDefault="001D59A7"/>
    <w:p w14:paraId="17A7024A" w14:textId="77777777" w:rsidR="00EA3A54" w:rsidRDefault="00EA3A54"/>
    <w:p w14:paraId="7D0F9A3C" w14:textId="77777777" w:rsidR="00EA3A54" w:rsidRDefault="00EA3A54"/>
    <w:p w14:paraId="5A9CE954" w14:textId="77777777" w:rsidR="00EA3A54" w:rsidRDefault="00EA3A54"/>
    <w:p w14:paraId="50B02D55" w14:textId="77777777" w:rsidR="00EA3A54" w:rsidRDefault="00EA3A54"/>
    <w:p w14:paraId="11C7EC59" w14:textId="77777777" w:rsidR="00EA3A54" w:rsidRDefault="00EA3A54"/>
    <w:p w14:paraId="3DC2DD56" w14:textId="77777777" w:rsidR="00EA3A54" w:rsidRDefault="00EA3A54" w:rsidP="00EA3A54">
      <w:pPr>
        <w:jc w:val="center"/>
      </w:pPr>
      <w:r>
        <w:t>FUNDACIÓN PARA LAS RELACIONES LABORALES DE CANTABRIA</w:t>
      </w:r>
    </w:p>
    <w:p w14:paraId="77B1FF42" w14:textId="77777777" w:rsidR="00EA3A54" w:rsidRDefault="00EA3A54" w:rsidP="00EA3A54">
      <w:pPr>
        <w:jc w:val="center"/>
      </w:pPr>
      <w:r>
        <w:t>RETRIBUCIÓN GERENCIA FUNDACIÓN</w:t>
      </w:r>
    </w:p>
    <w:p w14:paraId="029A9113" w14:textId="77777777" w:rsidR="00EA3A54" w:rsidRDefault="00EA3A54" w:rsidP="00EA3A54">
      <w:pPr>
        <w:jc w:val="center"/>
      </w:pPr>
    </w:p>
    <w:p w14:paraId="7EBC3062" w14:textId="77777777" w:rsidR="00EA3A54" w:rsidRDefault="00EA3A54" w:rsidP="00EA3A54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A3A54" w14:paraId="2B50E255" w14:textId="77777777" w:rsidTr="00EA3A54">
        <w:tc>
          <w:tcPr>
            <w:tcW w:w="4247" w:type="dxa"/>
          </w:tcPr>
          <w:p w14:paraId="14991F6F" w14:textId="7EC046AC" w:rsidR="00EA3A54" w:rsidRDefault="00EA3A54" w:rsidP="00EA3A54">
            <w:pPr>
              <w:jc w:val="center"/>
            </w:pPr>
            <w:r>
              <w:t>RETRIBUCIÓN ANUAL BRUTA 20</w:t>
            </w:r>
            <w:r w:rsidR="006F796A">
              <w:t>20</w:t>
            </w:r>
            <w:bookmarkStart w:id="0" w:name="_GoBack"/>
            <w:bookmarkEnd w:id="0"/>
          </w:p>
        </w:tc>
        <w:tc>
          <w:tcPr>
            <w:tcW w:w="4247" w:type="dxa"/>
          </w:tcPr>
          <w:p w14:paraId="5157AB3B" w14:textId="55DB3763" w:rsidR="00EA3A54" w:rsidRDefault="006F796A" w:rsidP="00EA3A54">
            <w:pPr>
              <w:jc w:val="center"/>
            </w:pPr>
            <w:r>
              <w:t>50.000</w:t>
            </w:r>
            <w:r w:rsidR="00EA3A54">
              <w:t xml:space="preserve"> </w:t>
            </w:r>
            <w:proofErr w:type="gramStart"/>
            <w:r w:rsidR="00EA3A54">
              <w:t>Euros</w:t>
            </w:r>
            <w:proofErr w:type="gramEnd"/>
          </w:p>
        </w:tc>
      </w:tr>
    </w:tbl>
    <w:p w14:paraId="59079FEF" w14:textId="77777777" w:rsidR="00EA3A54" w:rsidRDefault="00EA3A54" w:rsidP="00EA3A54">
      <w:pPr>
        <w:jc w:val="center"/>
      </w:pPr>
    </w:p>
    <w:p w14:paraId="148F717D" w14:textId="77777777" w:rsidR="00EA3A54" w:rsidRDefault="00EA3A54" w:rsidP="00EA3A54">
      <w:pPr>
        <w:jc w:val="center"/>
      </w:pPr>
    </w:p>
    <w:sectPr w:rsidR="00EA3A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54"/>
    <w:rsid w:val="001D59A7"/>
    <w:rsid w:val="006F796A"/>
    <w:rsid w:val="007740BA"/>
    <w:rsid w:val="00EA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41C5"/>
  <w15:chartTrackingRefBased/>
  <w15:docId w15:val="{9D94CA64-8F20-4233-B0D8-0F381BF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3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4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Alonso Lavín</dc:creator>
  <cp:keywords/>
  <dc:description/>
  <cp:lastModifiedBy>María Alonso Lavín</cp:lastModifiedBy>
  <cp:revision>2</cp:revision>
  <dcterms:created xsi:type="dcterms:W3CDTF">2020-02-24T09:57:00Z</dcterms:created>
  <dcterms:modified xsi:type="dcterms:W3CDTF">2020-02-24T09:57:00Z</dcterms:modified>
</cp:coreProperties>
</file>